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4A4" w:rsidRDefault="00FB14A4" w:rsidP="00FB1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FB14A4" w:rsidRDefault="00FB14A4" w:rsidP="00FB1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DF0273">
        <w:rPr>
          <w:rFonts w:ascii="Times New Roman" w:hAnsi="Times New Roman" w:cs="Times New Roman"/>
          <w:sz w:val="28"/>
          <w:szCs w:val="24"/>
        </w:rPr>
        <w:t>РУССКАЯ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FB14A4" w:rsidRDefault="00FB14A4" w:rsidP="00FB1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4A4" w:rsidRDefault="00FB14A4" w:rsidP="00FB14A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FB14A4" w:rsidRDefault="00FB14A4" w:rsidP="00FB14A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B14A4" w:rsidRDefault="00FB14A4" w:rsidP="00FB14A4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№5 (14.09-19.09.2020)</w:t>
      </w:r>
    </w:p>
    <w:p w:rsidR="00DF0273" w:rsidRDefault="00DF0273" w:rsidP="00FB14A4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FB14A4" w:rsidRDefault="00FB14A4" w:rsidP="00FB14A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FB14A4" w:rsidRDefault="00FB14A4" w:rsidP="00FB14A4">
      <w:pPr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>М.А.Шолохов</w:t>
      </w:r>
      <w:proofErr w:type="spellEnd"/>
      <w:r>
        <w:rPr>
          <w:rFonts w:ascii="Times New Roman" w:hAnsi="Times New Roman" w:cs="Times New Roman"/>
          <w:sz w:val="28"/>
          <w:szCs w:val="24"/>
        </w:rPr>
        <w:t>. «Тихий дон» (обзорный урок)</w:t>
      </w:r>
    </w:p>
    <w:p w:rsidR="00FB14A4" w:rsidRDefault="00FB14A4" w:rsidP="00FB14A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познакомитесь с романом М.Шолохова «Тихий дон»</w:t>
      </w:r>
    </w:p>
    <w:p w:rsidR="00FB14A4" w:rsidRDefault="00FB14A4" w:rsidP="00FB14A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Термины:</w:t>
      </w:r>
      <w:r>
        <w:rPr>
          <w:rFonts w:ascii="Times New Roman" w:hAnsi="Times New Roman" w:cs="Times New Roman"/>
          <w:sz w:val="28"/>
          <w:szCs w:val="24"/>
        </w:rPr>
        <w:t xml:space="preserve"> роман-эпопея</w:t>
      </w:r>
    </w:p>
    <w:p w:rsidR="00FB14A4" w:rsidRPr="00FB14A4" w:rsidRDefault="00FB14A4" w:rsidP="00FB14A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B14A4"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1E0D4C" w:rsidRPr="00FB14A4" w:rsidRDefault="00FB14A4" w:rsidP="00FB14A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FB14A4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FB14A4" w:rsidRDefault="00FB14A4" w:rsidP="00FB14A4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272415</wp:posOffset>
            </wp:positionH>
            <wp:positionV relativeFrom="margin">
              <wp:posOffset>3623310</wp:posOffset>
            </wp:positionV>
            <wp:extent cx="1816100" cy="2814955"/>
            <wp:effectExtent l="0" t="0" r="0" b="4445"/>
            <wp:wrapSquare wrapText="bothSides"/>
            <wp:docPr id="1" name="Рисунок 1" descr="Тихий Дон (фильм, 1958)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хий Дон (фильм, 1958)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2814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B14A4" w:rsidRDefault="00FB14A4" w:rsidP="00FB14A4">
      <w:pPr>
        <w:pStyle w:val="a3"/>
        <w:tabs>
          <w:tab w:val="left" w:pos="1110"/>
        </w:tabs>
      </w:pPr>
      <w:r>
        <w:tab/>
      </w:r>
      <w:r>
        <w:tab/>
      </w:r>
    </w:p>
    <w:p w:rsidR="00FB14A4" w:rsidRDefault="00FB14A4" w:rsidP="00FB14A4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2602230</wp:posOffset>
            </wp:positionH>
            <wp:positionV relativeFrom="margin">
              <wp:posOffset>3924300</wp:posOffset>
            </wp:positionV>
            <wp:extent cx="2857500" cy="2152650"/>
            <wp:effectExtent l="0" t="0" r="0" b="0"/>
            <wp:wrapSquare wrapText="bothSides"/>
            <wp:docPr id="2" name="Рисунок 2" descr="Тихий Дон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ихий Дон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52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Default="00FB14A4" w:rsidP="00FB14A4">
      <w:pPr>
        <w:pStyle w:val="a3"/>
      </w:pPr>
    </w:p>
    <w:p w:rsidR="00FB14A4" w:rsidRPr="00FB14A4" w:rsidRDefault="00FB14A4" w:rsidP="00FB14A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FB14A4">
        <w:rPr>
          <w:rFonts w:ascii="Times New Roman" w:hAnsi="Times New Roman" w:cs="Times New Roman"/>
          <w:b/>
          <w:sz w:val="28"/>
        </w:rPr>
        <w:t>Интересные факты о романе «Тихий Дон»</w:t>
      </w:r>
    </w:p>
    <w:p w:rsidR="00FB14A4" w:rsidRPr="00FB14A4" w:rsidRDefault="00FB14A4" w:rsidP="007C20F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FB14A4">
        <w:rPr>
          <w:rFonts w:ascii="Times New Roman" w:hAnsi="Times New Roman" w:cs="Times New Roman"/>
          <w:sz w:val="28"/>
        </w:rPr>
        <w:t>По подсчетам известного историка С.Семенова в романе «Тихий Дон» упоминаются 883 персонажа. 251 из них – реальные исторические личности.</w:t>
      </w:r>
    </w:p>
    <w:p w:rsidR="00FB14A4" w:rsidRDefault="00FB14A4" w:rsidP="007C20F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FB14A4">
        <w:rPr>
          <w:rFonts w:ascii="Times New Roman" w:hAnsi="Times New Roman" w:cs="Times New Roman"/>
          <w:sz w:val="28"/>
        </w:rPr>
        <w:t xml:space="preserve">Шолохова обвиняли в плагиате из-за его молодости и происхождения- ко времени издания романа ему не исполнилось и 23 лет, большую часть которых он прожил в глубокой провинции. </w:t>
      </w:r>
    </w:p>
    <w:p w:rsidR="007C20FB" w:rsidRDefault="007C20FB" w:rsidP="007C20F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«Тихий Дон» переиздавался только в СССР 342 раза</w:t>
      </w:r>
    </w:p>
    <w:p w:rsidR="007C20FB" w:rsidRDefault="007C20FB" w:rsidP="007C20F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1965 году стал лауреатом Нобелевской премии</w:t>
      </w:r>
    </w:p>
    <w:p w:rsidR="007C20FB" w:rsidRDefault="007C20FB" w:rsidP="007C20F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честь Михаила Шолохова названы сорт сирени, астероид и множество улиц по всей России.</w:t>
      </w:r>
    </w:p>
    <w:p w:rsidR="007C20FB" w:rsidRPr="007C20FB" w:rsidRDefault="001C7B94" w:rsidP="007C20F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202.45pt;margin-top:37.3pt;width:231.5pt;height:7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" fillcolor="white [3201]" strokeweight=".5pt">
            <v:textbox>
              <w:txbxContent>
                <w:p w:rsidR="007C20FB" w:rsidRPr="007C20FB" w:rsidRDefault="007C20FB" w:rsidP="007C20FB">
                  <w:pPr>
                    <w:jc w:val="right"/>
                    <w:rPr>
                      <w:rFonts w:ascii="Times New Roman" w:hAnsi="Times New Roman" w:cs="Times New Roman"/>
                      <w:i/>
                      <w:sz w:val="28"/>
                    </w:rPr>
                  </w:pPr>
                  <w:r w:rsidRPr="007C20FB">
                    <w:rPr>
                      <w:rFonts w:ascii="Times New Roman" w:hAnsi="Times New Roman" w:cs="Times New Roman"/>
                      <w:i/>
                      <w:sz w:val="28"/>
                    </w:rPr>
                    <w:t>Роман-эпопея- роман, сюжет которого охватывает масштабные исторические события</w:t>
                  </w:r>
                </w:p>
              </w:txbxContent>
            </v:textbox>
          </v:shape>
        </w:pict>
      </w:r>
      <w:r w:rsidR="007C20FB" w:rsidRPr="007C20FB">
        <w:rPr>
          <w:rFonts w:ascii="Times New Roman" w:hAnsi="Times New Roman" w:cs="Times New Roman"/>
          <w:b/>
          <w:sz w:val="28"/>
        </w:rPr>
        <w:t>Материалы для самостоятельного изучения романа- эпопеи Шолохова «Тихий Дон»</w:t>
      </w:r>
    </w:p>
    <w:p w:rsidR="007C20FB" w:rsidRPr="007C20FB" w:rsidRDefault="007C20FB" w:rsidP="007C20FB">
      <w:pPr>
        <w:ind w:left="720"/>
        <w:rPr>
          <w:rFonts w:ascii="Times New Roman" w:hAnsi="Times New Roman" w:cs="Times New Roman"/>
          <w:sz w:val="28"/>
        </w:rPr>
      </w:pPr>
    </w:p>
    <w:p w:rsidR="007C20FB" w:rsidRDefault="007C20FB" w:rsidP="00FB14A4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7C20FB" w:rsidRPr="007C20FB" w:rsidRDefault="007C20FB" w:rsidP="007C20F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C20FB" w:rsidRDefault="007C20FB" w:rsidP="007C20FB">
      <w:pPr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</w:rPr>
      </w:pPr>
    </w:p>
    <w:p w:rsidR="007C20FB" w:rsidRPr="00C81CE8" w:rsidRDefault="007C20FB" w:rsidP="007C20FB">
      <w:pPr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C81CE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81CE8">
        <w:rPr>
          <w:rFonts w:ascii="Times New Roman" w:hAnsi="Times New Roman" w:cs="Times New Roman"/>
          <w:sz w:val="28"/>
          <w:szCs w:val="28"/>
        </w:rPr>
        <w:t>Видеоурок</w:t>
      </w:r>
      <w:hyperlink r:id="rId7" w:history="1">
        <w:r w:rsidR="00C81CE8" w:rsidRPr="00C81CE8">
          <w:rPr>
            <w:rStyle w:val="a4"/>
            <w:rFonts w:ascii="Times New Roman" w:hAnsi="Times New Roman" w:cs="Times New Roman"/>
            <w:sz w:val="28"/>
            <w:szCs w:val="28"/>
          </w:rPr>
          <w:t>https</w:t>
        </w:r>
        <w:proofErr w:type="spellEnd"/>
        <w:r w:rsidR="00C81CE8" w:rsidRPr="00C81CE8">
          <w:rPr>
            <w:rStyle w:val="a4"/>
            <w:rFonts w:ascii="Times New Roman" w:hAnsi="Times New Roman" w:cs="Times New Roman"/>
            <w:sz w:val="28"/>
            <w:szCs w:val="28"/>
          </w:rPr>
          <w:t>://www.youtube.com/watch?v=rA5yBTytHuU</w:t>
        </w:r>
      </w:hyperlink>
    </w:p>
    <w:p w:rsidR="007C20FB" w:rsidRPr="007C20FB" w:rsidRDefault="007C20FB" w:rsidP="007C20FB">
      <w:pPr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</w:rPr>
      </w:pPr>
      <w:r w:rsidRPr="007C20FB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7C20FB">
        <w:rPr>
          <w:rFonts w:ascii="Times New Roman" w:hAnsi="Times New Roman" w:cs="Times New Roman"/>
          <w:sz w:val="28"/>
        </w:rPr>
        <w:t>Прочитатйте</w:t>
      </w:r>
      <w:proofErr w:type="spellEnd"/>
      <w:r w:rsidRPr="007C20FB">
        <w:rPr>
          <w:rFonts w:ascii="Times New Roman" w:hAnsi="Times New Roman" w:cs="Times New Roman"/>
          <w:sz w:val="28"/>
        </w:rPr>
        <w:t xml:space="preserve"> статью учебника «О романе М.Шолохова «Тихий Дон» (стр. 32-34)</w:t>
      </w:r>
    </w:p>
    <w:p w:rsidR="007C20FB" w:rsidRDefault="007C20FB" w:rsidP="007C20FB">
      <w:pPr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</w:rPr>
      </w:pPr>
      <w:r w:rsidRPr="007C20FB">
        <w:rPr>
          <w:rFonts w:ascii="Times New Roman" w:hAnsi="Times New Roman" w:cs="Times New Roman"/>
          <w:sz w:val="28"/>
        </w:rPr>
        <w:t>- Посмотреть экранизацию романа Шолохова «Тихий Дон» -Фильм «Тихий Дон» (1957) режиссера Сергея Герасимова</w:t>
      </w:r>
    </w:p>
    <w:p w:rsidR="007C20FB" w:rsidRDefault="007C20FB" w:rsidP="007C20FB">
      <w:pPr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</w:rPr>
      </w:pPr>
    </w:p>
    <w:p w:rsidR="007C20FB" w:rsidRPr="007C20FB" w:rsidRDefault="007C20FB" w:rsidP="007C20FB">
      <w:pPr>
        <w:pStyle w:val="a3"/>
        <w:numPr>
          <w:ilvl w:val="0"/>
          <w:numId w:val="2"/>
        </w:numPr>
        <w:tabs>
          <w:tab w:val="left" w:pos="97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7C20FB">
        <w:rPr>
          <w:rFonts w:ascii="Times New Roman" w:hAnsi="Times New Roman" w:cs="Times New Roman"/>
          <w:b/>
          <w:sz w:val="28"/>
        </w:rPr>
        <w:t xml:space="preserve"> Практикум</w:t>
      </w:r>
    </w:p>
    <w:p w:rsidR="007C20FB" w:rsidRDefault="007C20FB" w:rsidP="007C20FB">
      <w:pPr>
        <w:pStyle w:val="a3"/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Подготовьте сообщение «Вечные темы в романе М.Шолохова «Тихий Дон»</w:t>
      </w:r>
    </w:p>
    <w:p w:rsidR="00DF0273" w:rsidRPr="007C20FB" w:rsidRDefault="001C7B94" w:rsidP="007C20FB">
      <w:pPr>
        <w:pStyle w:val="a3"/>
        <w:tabs>
          <w:tab w:val="left" w:pos="970"/>
        </w:tabs>
        <w:spacing w:after="0" w:line="240" w:lineRule="auto"/>
        <w:ind w:left="1080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1C7B9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4" o:spid="_x0000_s1027" type="#_x0000_t202" style="position:absolute;left:0;text-align:left;margin-left:-56.5pt;margin-top:25.5pt;width:561pt;height: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" fillcolor="white [3201]" strokeweight=".5pt">
            <v:textbox>
              <w:txbxContent>
                <w:p w:rsidR="00DF0273" w:rsidRDefault="00DF0273" w:rsidP="00DF027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DF0273" w:rsidRDefault="00DF0273" w:rsidP="00DF027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</w:p>
              </w:txbxContent>
            </v:textbox>
          </v:shape>
        </w:pict>
      </w:r>
    </w:p>
    <w:sectPr w:rsidR="00DF0273" w:rsidRPr="007C20FB" w:rsidSect="001C7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B0F"/>
    <w:multiLevelType w:val="hybridMultilevel"/>
    <w:tmpl w:val="B760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23FCC"/>
    <w:multiLevelType w:val="hybridMultilevel"/>
    <w:tmpl w:val="89342E4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2817F68"/>
    <w:multiLevelType w:val="hybridMultilevel"/>
    <w:tmpl w:val="8D90599A"/>
    <w:lvl w:ilvl="0" w:tplc="A60CB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4A4"/>
    <w:rsid w:val="00146CB2"/>
    <w:rsid w:val="001C7B94"/>
    <w:rsid w:val="001E0D4C"/>
    <w:rsid w:val="007C20FB"/>
    <w:rsid w:val="00820C52"/>
    <w:rsid w:val="008D1AD9"/>
    <w:rsid w:val="00C81CE8"/>
    <w:rsid w:val="00DF0273"/>
    <w:rsid w:val="00FB1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A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4A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81C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A5yBTytHu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5</cp:revision>
  <dcterms:created xsi:type="dcterms:W3CDTF">2020-08-09T17:54:00Z</dcterms:created>
  <dcterms:modified xsi:type="dcterms:W3CDTF">2020-08-10T09:38:00Z</dcterms:modified>
</cp:coreProperties>
</file>